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3EB0" w14:textId="1C83AC1D" w:rsidR="003C225D" w:rsidRDefault="003C225D">
      <w:pPr>
        <w:rPr>
          <w:lang w:val="en-US" w:bidi="th-TH"/>
        </w:rPr>
      </w:pPr>
    </w:p>
    <w:p w14:paraId="026EA383" w14:textId="77777777" w:rsidR="00A609DD" w:rsidRDefault="00A609DD"/>
    <w:p w14:paraId="1C159BED" w14:textId="621756C5" w:rsidR="003C225D" w:rsidRDefault="00776646" w:rsidP="003C225D">
      <w:pPr>
        <w:pStyle w:val="Els-Title"/>
      </w:pPr>
      <w:r w:rsidRPr="00776646">
        <w:t xml:space="preserve">Dissecting </w:t>
      </w:r>
      <w:r w:rsidR="005D768A">
        <w:t>C</w:t>
      </w:r>
      <w:r w:rsidRPr="00776646">
        <w:t>ellular</w:t>
      </w:r>
      <w:r w:rsidR="00ED03F3">
        <w:t xml:space="preserve"> </w:t>
      </w:r>
      <w:r w:rsidR="003E5864">
        <w:t xml:space="preserve">and </w:t>
      </w:r>
      <w:bookmarkStart w:id="0" w:name="_GoBack"/>
      <w:bookmarkEnd w:id="0"/>
      <w:proofErr w:type="spellStart"/>
      <w:r w:rsidR="00ED03F3">
        <w:t>S</w:t>
      </w:r>
      <w:r w:rsidR="00091C9C">
        <w:t>xxxxxxx</w:t>
      </w:r>
      <w:proofErr w:type="spellEnd"/>
      <w:r w:rsidR="005D768A">
        <w:t xml:space="preserve"> to</w:t>
      </w:r>
      <w:r w:rsidR="00091C9C">
        <w:t xml:space="preserve"> </w:t>
      </w:r>
      <w:proofErr w:type="spellStart"/>
      <w:r w:rsidR="009D7CEF" w:rsidRPr="009D7CEF">
        <w:t>S</w:t>
      </w:r>
      <w:r w:rsidR="00091C9C">
        <w:t>xxxxxx</w:t>
      </w:r>
      <w:proofErr w:type="spellEnd"/>
      <w:r w:rsidR="009D7CEF" w:rsidRPr="009D7CEF">
        <w:t xml:space="preserve"> </w:t>
      </w:r>
      <w:r w:rsidR="005D768A">
        <w:t xml:space="preserve">for </w:t>
      </w:r>
      <w:proofErr w:type="spellStart"/>
      <w:r w:rsidR="00091C9C">
        <w:t>Mxxxx</w:t>
      </w:r>
      <w:proofErr w:type="spellEnd"/>
    </w:p>
    <w:p w14:paraId="040B94DA" w14:textId="6365EBC3" w:rsidR="003C225D" w:rsidRDefault="008257A3" w:rsidP="003C225D">
      <w:pPr>
        <w:pStyle w:val="Els-Author"/>
      </w:pPr>
      <w:r>
        <w:t>Thananchai Dasri</w:t>
      </w:r>
      <w:r w:rsidR="00BA5670">
        <w:rPr>
          <w:vertAlign w:val="superscript"/>
        </w:rPr>
        <w:t>a</w:t>
      </w:r>
      <w:r w:rsidR="00ED03F3">
        <w:rPr>
          <w:vertAlign w:val="superscript"/>
        </w:rPr>
        <w:t>,*</w:t>
      </w:r>
      <w:r w:rsidR="003C225D">
        <w:t xml:space="preserve">, </w:t>
      </w:r>
      <w:r w:rsidR="009E2EE0">
        <w:t>Supachai Sompech</w:t>
      </w:r>
      <w:r w:rsidR="009E2EE0" w:rsidRPr="009E2EE0">
        <w:rPr>
          <w:vertAlign w:val="superscript"/>
        </w:rPr>
        <w:t>a</w:t>
      </w:r>
      <w:r w:rsidR="009E2EE0">
        <w:t xml:space="preserve">, </w:t>
      </w:r>
      <w:r w:rsidR="00091C9C" w:rsidRPr="00091C9C">
        <w:rPr>
          <w:lang w:bidi="th-TH"/>
        </w:rPr>
        <w:t>Sasiporn Audtarat</w:t>
      </w:r>
      <w:r w:rsidR="00BA5670">
        <w:rPr>
          <w:vertAlign w:val="superscript"/>
        </w:rPr>
        <w:t>b</w:t>
      </w:r>
      <w:r w:rsidR="003C225D">
        <w:t xml:space="preserve">, </w:t>
      </w:r>
      <w:r w:rsidR="00091C9C" w:rsidRPr="00091C9C">
        <w:t>Jaruwan Thepsiri</w:t>
      </w:r>
      <w:r w:rsidR="00ED03F3">
        <w:t xml:space="preserve"> L</w:t>
      </w:r>
      <w:r w:rsidR="00091C9C">
        <w:t>oo</w:t>
      </w:r>
      <w:r w:rsidR="00ED03F3">
        <w:rPr>
          <w:vertAlign w:val="superscript"/>
        </w:rPr>
        <w:t>c</w:t>
      </w:r>
    </w:p>
    <w:p w14:paraId="0F493330" w14:textId="77777777" w:rsidR="00091C9C" w:rsidRDefault="003C225D" w:rsidP="003C225D">
      <w:pPr>
        <w:jc w:val="center"/>
        <w:rPr>
          <w:i/>
          <w:sz w:val="16"/>
          <w:szCs w:val="16"/>
        </w:rPr>
      </w:pPr>
      <w:proofErr w:type="spellStart"/>
      <w:r>
        <w:rPr>
          <w:rFonts w:eastAsia="MS PMincho"/>
          <w:i/>
          <w:kern w:val="2"/>
          <w:sz w:val="16"/>
          <w:szCs w:val="16"/>
          <w:vertAlign w:val="superscript"/>
          <w:lang w:eastAsia="ja-JP"/>
        </w:rPr>
        <w:t>a</w:t>
      </w:r>
      <w:r w:rsidR="00091C9C" w:rsidRPr="00091C9C">
        <w:rPr>
          <w:i/>
          <w:sz w:val="16"/>
          <w:szCs w:val="16"/>
        </w:rPr>
        <w:t>Faculty</w:t>
      </w:r>
      <w:proofErr w:type="spellEnd"/>
      <w:r w:rsidR="00091C9C" w:rsidRPr="00091C9C">
        <w:rPr>
          <w:i/>
          <w:sz w:val="16"/>
          <w:szCs w:val="16"/>
        </w:rPr>
        <w:t xml:space="preserve"> of Interdisciplinary Studies, </w:t>
      </w:r>
      <w:proofErr w:type="spellStart"/>
      <w:r w:rsidR="00091C9C" w:rsidRPr="00091C9C">
        <w:rPr>
          <w:i/>
          <w:sz w:val="16"/>
          <w:szCs w:val="16"/>
        </w:rPr>
        <w:t>Khon</w:t>
      </w:r>
      <w:proofErr w:type="spellEnd"/>
      <w:r w:rsidR="00091C9C" w:rsidRPr="00091C9C">
        <w:rPr>
          <w:i/>
          <w:sz w:val="16"/>
          <w:szCs w:val="16"/>
        </w:rPr>
        <w:t xml:space="preserve"> </w:t>
      </w:r>
      <w:proofErr w:type="spellStart"/>
      <w:r w:rsidR="00091C9C" w:rsidRPr="00091C9C">
        <w:rPr>
          <w:i/>
          <w:sz w:val="16"/>
          <w:szCs w:val="16"/>
        </w:rPr>
        <w:t>Kaen</w:t>
      </w:r>
      <w:proofErr w:type="spellEnd"/>
      <w:r w:rsidR="00091C9C" w:rsidRPr="00091C9C">
        <w:rPr>
          <w:i/>
          <w:sz w:val="16"/>
          <w:szCs w:val="16"/>
        </w:rPr>
        <w:t xml:space="preserve"> University, </w:t>
      </w:r>
      <w:proofErr w:type="spellStart"/>
      <w:r w:rsidR="00091C9C" w:rsidRPr="00091C9C">
        <w:rPr>
          <w:i/>
          <w:sz w:val="16"/>
          <w:szCs w:val="16"/>
        </w:rPr>
        <w:t>Nong</w:t>
      </w:r>
      <w:proofErr w:type="spellEnd"/>
      <w:r w:rsidR="00091C9C" w:rsidRPr="00091C9C">
        <w:rPr>
          <w:i/>
          <w:sz w:val="16"/>
          <w:szCs w:val="16"/>
        </w:rPr>
        <w:t xml:space="preserve"> </w:t>
      </w:r>
      <w:proofErr w:type="spellStart"/>
      <w:r w:rsidR="00091C9C" w:rsidRPr="00091C9C">
        <w:rPr>
          <w:i/>
          <w:sz w:val="16"/>
          <w:szCs w:val="16"/>
        </w:rPr>
        <w:t>Khai</w:t>
      </w:r>
      <w:proofErr w:type="spellEnd"/>
      <w:r w:rsidR="00091C9C" w:rsidRPr="00091C9C">
        <w:rPr>
          <w:i/>
          <w:sz w:val="16"/>
          <w:szCs w:val="16"/>
        </w:rPr>
        <w:t xml:space="preserve"> Campus, </w:t>
      </w:r>
      <w:proofErr w:type="spellStart"/>
      <w:r w:rsidR="00091C9C" w:rsidRPr="00091C9C">
        <w:rPr>
          <w:i/>
          <w:sz w:val="16"/>
          <w:szCs w:val="16"/>
        </w:rPr>
        <w:t>Nong</w:t>
      </w:r>
      <w:proofErr w:type="spellEnd"/>
      <w:r w:rsidR="00091C9C" w:rsidRPr="00091C9C">
        <w:rPr>
          <w:i/>
          <w:sz w:val="16"/>
          <w:szCs w:val="16"/>
        </w:rPr>
        <w:t xml:space="preserve"> </w:t>
      </w:r>
      <w:proofErr w:type="spellStart"/>
      <w:r w:rsidR="00091C9C" w:rsidRPr="00091C9C">
        <w:rPr>
          <w:i/>
          <w:sz w:val="16"/>
          <w:szCs w:val="16"/>
        </w:rPr>
        <w:t>Khai</w:t>
      </w:r>
      <w:proofErr w:type="spellEnd"/>
      <w:r w:rsidR="00091C9C" w:rsidRPr="00091C9C">
        <w:rPr>
          <w:i/>
          <w:sz w:val="16"/>
          <w:szCs w:val="16"/>
        </w:rPr>
        <w:t>, 43000, Thailand</w:t>
      </w:r>
    </w:p>
    <w:p w14:paraId="5B4E8976" w14:textId="11F8C278" w:rsidR="003C225D" w:rsidRDefault="009D7CEF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r w:rsidRPr="009D7CEF">
        <w:rPr>
          <w:i/>
          <w:sz w:val="16"/>
          <w:szCs w:val="16"/>
        </w:rPr>
        <w:t xml:space="preserve"> </w:t>
      </w:r>
      <w:r w:rsidR="003C225D">
        <w:rPr>
          <w:i/>
          <w:kern w:val="2"/>
          <w:sz w:val="16"/>
          <w:szCs w:val="16"/>
          <w:vertAlign w:val="superscript"/>
        </w:rPr>
        <w:t>b</w:t>
      </w:r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School of Chemistry, Institute of Science, </w:t>
      </w:r>
      <w:proofErr w:type="spellStart"/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Suranaree</w:t>
      </w:r>
      <w:proofErr w:type="spellEnd"/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 University of Technology, Nakhon Ratchasima, </w:t>
      </w:r>
      <w:r w:rsid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30000, </w:t>
      </w:r>
      <w:r w:rsidR="00A741F9"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THAILAND </w:t>
      </w:r>
    </w:p>
    <w:p w14:paraId="3264B9AA" w14:textId="2A505A4D" w:rsidR="00A741F9" w:rsidRDefault="00A741F9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proofErr w:type="spellStart"/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vertAlign w:val="superscript"/>
          <w:lang w:val="en-US" w:bidi="th-TH"/>
        </w:rPr>
        <w:t>c</w:t>
      </w:r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Institute</w:t>
      </w:r>
      <w:proofErr w:type="spellEnd"/>
      <w:r w:rsidRPr="00A741F9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 of Functional Nano &amp; Soft Materials (FUNSOM), Collaborative Innovation Center of Suzhou Nano Science and Technology, Soochow University, Suzhou, Jiangsu 215123, China.</w:t>
      </w:r>
    </w:p>
    <w:p w14:paraId="6EFC630F" w14:textId="04F6E2E2" w:rsidR="003C225D" w:rsidRDefault="00BA5670" w:rsidP="003C225D">
      <w:pPr>
        <w:pStyle w:val="Els-history"/>
        <w:rPr>
          <w:iCs/>
        </w:rPr>
      </w:pPr>
      <w:r>
        <w:rPr>
          <w:iCs/>
        </w:rPr>
        <w:t>*</w:t>
      </w:r>
      <w:hyperlink r:id="rId6" w:history="1">
        <w:r w:rsidRPr="002C04E0">
          <w:rPr>
            <w:rStyle w:val="Hyperlink"/>
            <w:iCs/>
          </w:rPr>
          <w:t>Corresponding Author’s E-mail</w:t>
        </w:r>
      </w:hyperlink>
      <w:r>
        <w:rPr>
          <w:rStyle w:val="Hyperlink"/>
          <w:iCs/>
        </w:rPr>
        <w:t xml:space="preserve">: </w:t>
      </w:r>
      <w:r w:rsidR="00ED03F3">
        <w:rPr>
          <w:rStyle w:val="Hyperlink"/>
          <w:iCs/>
        </w:rPr>
        <w:t>jgoodman@u-wisconsin.edu</w:t>
      </w:r>
    </w:p>
    <w:p w14:paraId="63712591" w14:textId="77777777" w:rsidR="003C225D" w:rsidRDefault="003C225D" w:rsidP="003C225D">
      <w:pPr>
        <w:pStyle w:val="Els-Abstract-head"/>
        <w:rPr>
          <w:sz w:val="20"/>
        </w:rPr>
      </w:pPr>
      <w:r>
        <w:rPr>
          <w:sz w:val="20"/>
        </w:rPr>
        <w:t>Abstract</w:t>
      </w:r>
    </w:p>
    <w:p w14:paraId="4B631F98" w14:textId="7428D992" w:rsidR="00776646" w:rsidRDefault="00776646" w:rsidP="00751A41">
      <w:pPr>
        <w:jc w:val="thaiDistribute"/>
        <w:rPr>
          <w:lang w:val="en-US" w:bidi="th-TH"/>
        </w:rPr>
      </w:pPr>
      <w:r w:rsidRPr="00776646">
        <w:rPr>
          <w:lang w:val="en-US"/>
        </w:rPr>
        <w:t>Cellular states of different immune cells can affect the activity of the whole immune microenvironment.</w:t>
      </w:r>
      <w:r w:rsidR="009D7CEF" w:rsidRPr="009D7CEF">
        <w:rPr>
          <w:lang w:val="en-US"/>
        </w:rPr>
        <w:t xml:space="preserve"> </w:t>
      </w:r>
      <w:r w:rsidR="007F1C18">
        <w:rPr>
          <w:lang w:val="en-US" w:bidi="th-TH"/>
        </w:rPr>
        <w:t>L</w:t>
      </w:r>
      <w:r w:rsidRPr="00776646">
        <w:rPr>
          <w:lang w:val="en-US"/>
        </w:rPr>
        <w:t xml:space="preserve">everaging reference </w:t>
      </w:r>
      <w:r w:rsidR="007F1C18" w:rsidRPr="00776646">
        <w:rPr>
          <w:lang w:val="en-US"/>
        </w:rPr>
        <w:t>profiles</w:t>
      </w:r>
      <w:r w:rsidRPr="00776646">
        <w:rPr>
          <w:lang w:val="en-US"/>
        </w:rPr>
        <w:t xml:space="preserve"> of microenvironment cell states that were constructed</w:t>
      </w:r>
      <w:r w:rsidR="009D7CEF" w:rsidRPr="009D7CEF">
        <w:rPr>
          <w:lang w:val="en-US"/>
        </w:rPr>
        <w:t xml:space="preserve"> this</w:t>
      </w:r>
      <w:r w:rsidR="007F1C18">
        <w:rPr>
          <w:lang w:val="en-US"/>
        </w:rPr>
        <w:t>……………………</w:t>
      </w:r>
      <w:r w:rsidR="009D7CEF" w:rsidRPr="009D7CEF">
        <w:rPr>
          <w:lang w:val="en-US"/>
        </w:rPr>
        <w:t xml:space="preserve"> </w:t>
      </w:r>
      <w:r w:rsidR="009E2EE0">
        <w:rPr>
          <w:lang w:val="en-US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</w:t>
      </w:r>
      <w:r w:rsidRPr="00776646">
        <w:t xml:space="preserve"> </w:t>
      </w:r>
      <w:r w:rsidRPr="00776646">
        <w:rPr>
          <w:lang w:val="en-US"/>
        </w:rPr>
        <w:t>By analysis of the relationships among those cell states, we ……………………</w:t>
      </w:r>
      <w:r>
        <w:rPr>
          <w:rFonts w:hint="cs"/>
          <w:cs/>
          <w:lang w:val="en-US" w:bidi="th-TH"/>
        </w:rPr>
        <w:t>.</w:t>
      </w:r>
      <w:r>
        <w:rPr>
          <w:lang w:val="en-US"/>
        </w:rPr>
        <w:t>……………………………</w:t>
      </w:r>
    </w:p>
    <w:p w14:paraId="51F751CB" w14:textId="54C98CD2" w:rsidR="003C225D" w:rsidRDefault="009E2EE0" w:rsidP="007F1C18">
      <w:pPr>
        <w:jc w:val="thaiDistribute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 w:rsidR="007F1C18">
        <w:rPr>
          <w:lang w:val="en-US"/>
        </w:rPr>
        <w:t>.O</w:t>
      </w:r>
      <w:r w:rsidR="007F1C18" w:rsidRPr="007F1C18">
        <w:rPr>
          <w:lang w:val="en-US"/>
        </w:rPr>
        <w:t>ur results highlight the importance</w:t>
      </w:r>
      <w:r w:rsidR="007F1C18">
        <w:rPr>
          <w:lang w:val="en-US"/>
        </w:rPr>
        <w:t xml:space="preserve"> </w:t>
      </w:r>
      <w:r w:rsidR="007F1C18" w:rsidRPr="007F1C18">
        <w:rPr>
          <w:lang w:val="en-US"/>
        </w:rPr>
        <w:t>of microenvironment cell states for the understanding of tumor immunity</w:t>
      </w:r>
    </w:p>
    <w:p w14:paraId="1809C086" w14:textId="76855852" w:rsidR="003C225D" w:rsidRDefault="003C225D" w:rsidP="003C225D">
      <w:pPr>
        <w:rPr>
          <w:lang w:val="en-US" w:eastAsia="zh-CN"/>
        </w:rPr>
      </w:pPr>
      <w:r>
        <w:rPr>
          <w:lang w:val="en-US"/>
        </w:rPr>
        <w:t xml:space="preserve"> </w:t>
      </w:r>
      <w:r w:rsidR="009E2EE0">
        <w:rPr>
          <w:lang w:val="en-US"/>
        </w:rPr>
        <w:t>…………………………………………………………………………………………………………………………..</w:t>
      </w:r>
    </w:p>
    <w:p w14:paraId="492B9E1C" w14:textId="77777777" w:rsidR="003C225D" w:rsidRDefault="003C225D" w:rsidP="003C225D">
      <w:pPr>
        <w:rPr>
          <w:lang w:val="en-US"/>
        </w:rPr>
      </w:pPr>
    </w:p>
    <w:p w14:paraId="295D7250" w14:textId="4CDBD62D" w:rsidR="00E4207A" w:rsidRPr="009D7CEF" w:rsidRDefault="009D7CEF" w:rsidP="003C225D">
      <w:pPr>
        <w:rPr>
          <w:rFonts w:cs="Times New Roman"/>
          <w:sz w:val="28"/>
          <w:szCs w:val="28"/>
        </w:rPr>
      </w:pPr>
      <w:r w:rsidRPr="009D7CEF">
        <w:rPr>
          <w:i/>
          <w:iCs/>
        </w:rPr>
        <w:t>Keywords:</w:t>
      </w:r>
      <w:r w:rsidR="00844FF9">
        <w:rPr>
          <w:i/>
          <w:iCs/>
        </w:rPr>
        <w:t xml:space="preserve"> </w:t>
      </w:r>
      <w:r w:rsidR="007F1C18" w:rsidRPr="007F1C18">
        <w:rPr>
          <w:i/>
          <w:iCs/>
        </w:rPr>
        <w:t>Microenvironment</w:t>
      </w:r>
      <w:r w:rsidR="00651D10">
        <w:rPr>
          <w:i/>
          <w:iCs/>
        </w:rPr>
        <w:t>,</w:t>
      </w:r>
      <w:r w:rsidRPr="009D7CEF">
        <w:rPr>
          <w:i/>
          <w:iCs/>
        </w:rPr>
        <w:t xml:space="preserve"> </w:t>
      </w:r>
      <w:r w:rsidR="007F1C18" w:rsidRPr="007F1C18">
        <w:rPr>
          <w:i/>
          <w:iCs/>
        </w:rPr>
        <w:t>Immune phenotype</w:t>
      </w:r>
      <w:r w:rsidR="00651D10">
        <w:rPr>
          <w:i/>
          <w:iCs/>
        </w:rPr>
        <w:t>,</w:t>
      </w:r>
      <w:r w:rsidRPr="009D7CEF">
        <w:rPr>
          <w:i/>
          <w:iCs/>
        </w:rPr>
        <w:t xml:space="preserve"> </w:t>
      </w:r>
      <w:r w:rsidR="00ED03F3">
        <w:rPr>
          <w:i/>
          <w:iCs/>
        </w:rPr>
        <w:t>Electrical response</w:t>
      </w:r>
      <w:r w:rsidR="00651D10">
        <w:rPr>
          <w:i/>
          <w:iCs/>
        </w:rPr>
        <w:t>,</w:t>
      </w:r>
      <w:r w:rsidRPr="009D7CEF">
        <w:rPr>
          <w:i/>
          <w:iCs/>
        </w:rPr>
        <w:t xml:space="preserve"> </w:t>
      </w:r>
      <w:r w:rsidR="00ED03F3">
        <w:rPr>
          <w:i/>
          <w:iCs/>
        </w:rPr>
        <w:t>Bio marker</w:t>
      </w:r>
      <w:r w:rsidR="00651D10">
        <w:rPr>
          <w:i/>
          <w:iCs/>
        </w:rPr>
        <w:t>,</w:t>
      </w:r>
      <w:r w:rsidR="00844FF9">
        <w:rPr>
          <w:i/>
          <w:iCs/>
        </w:rPr>
        <w:t xml:space="preserve"> Vitamin sensitivity</w:t>
      </w:r>
      <w:r w:rsidRPr="009D7CEF">
        <w:rPr>
          <w:i/>
          <w:iCs/>
        </w:rPr>
        <w:t xml:space="preserve"> </w:t>
      </w:r>
    </w:p>
    <w:sectPr w:rsidR="00E4207A" w:rsidRPr="009D7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85F68" w14:textId="77777777" w:rsidR="00DF27D5" w:rsidRDefault="00DF27D5" w:rsidP="003C225D">
      <w:r>
        <w:separator/>
      </w:r>
    </w:p>
  </w:endnote>
  <w:endnote w:type="continuationSeparator" w:id="0">
    <w:p w14:paraId="38FBD6E1" w14:textId="77777777" w:rsidR="00DF27D5" w:rsidRDefault="00DF27D5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B09D" w14:textId="77777777" w:rsidR="00DF27D5" w:rsidRDefault="00DF27D5" w:rsidP="003C225D">
      <w:r>
        <w:separator/>
      </w:r>
    </w:p>
  </w:footnote>
  <w:footnote w:type="continuationSeparator" w:id="0">
    <w:p w14:paraId="15CEFF01" w14:textId="77777777" w:rsidR="00DF27D5" w:rsidRDefault="00DF27D5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0DE2" w14:textId="77777777" w:rsidR="00AC70E9" w:rsidRDefault="008257A3" w:rsidP="008257A3">
    <w:pPr>
      <w:pStyle w:val="Header"/>
      <w:rPr>
        <w:color w:val="000000"/>
        <w:sz w:val="16"/>
        <w:szCs w:val="16"/>
      </w:rPr>
    </w:pPr>
    <w:r w:rsidRPr="008257A3">
      <w:rPr>
        <w:color w:val="000000"/>
        <w:sz w:val="16"/>
        <w:szCs w:val="16"/>
      </w:rPr>
      <w:t xml:space="preserve">The International Conference on Multidisciplinary Research Trends in the Greater Mekong </w:t>
    </w:r>
    <w:proofErr w:type="spellStart"/>
    <w:r w:rsidRPr="008257A3">
      <w:rPr>
        <w:color w:val="000000"/>
        <w:sz w:val="16"/>
        <w:szCs w:val="16"/>
      </w:rPr>
      <w:t>Subregion</w:t>
    </w:r>
    <w:proofErr w:type="spellEnd"/>
  </w:p>
  <w:p w14:paraId="73AE1C63" w14:textId="77777777" w:rsidR="00AC70E9" w:rsidRDefault="00B94E58" w:rsidP="008257A3">
    <w:pPr>
      <w:pStyle w:val="Head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  <w:r w:rsidR="008257A3" w:rsidRPr="008257A3">
      <w:rPr>
        <w:color w:val="000000"/>
        <w:sz w:val="16"/>
        <w:szCs w:val="16"/>
      </w:rPr>
      <w:t>(ICGMS2024) 24 - 26 July 2024</w:t>
    </w:r>
  </w:p>
  <w:p w14:paraId="7147AA3D" w14:textId="35360016" w:rsidR="003C225D" w:rsidRDefault="00B94E58" w:rsidP="008257A3">
    <w:pPr>
      <w:pStyle w:val="Header"/>
    </w:pPr>
    <w:r>
      <w:rPr>
        <w:color w:val="000000"/>
        <w:sz w:val="16"/>
        <w:szCs w:val="16"/>
      </w:rPr>
      <w:t xml:space="preserve"> </w:t>
    </w:r>
    <w:proofErr w:type="spellStart"/>
    <w:r w:rsidR="008257A3" w:rsidRPr="008257A3">
      <w:rPr>
        <w:color w:val="000000"/>
        <w:sz w:val="16"/>
        <w:szCs w:val="16"/>
      </w:rPr>
      <w:t>Nong</w:t>
    </w:r>
    <w:proofErr w:type="spellEnd"/>
    <w:r w:rsidR="008257A3" w:rsidRPr="008257A3">
      <w:rPr>
        <w:color w:val="000000"/>
        <w:sz w:val="16"/>
        <w:szCs w:val="16"/>
      </w:rPr>
      <w:t xml:space="preserve"> </w:t>
    </w:r>
    <w:proofErr w:type="spellStart"/>
    <w:r w:rsidR="008257A3" w:rsidRPr="008257A3">
      <w:rPr>
        <w:color w:val="000000"/>
        <w:sz w:val="16"/>
        <w:szCs w:val="16"/>
      </w:rPr>
      <w:t>Khai</w:t>
    </w:r>
    <w:proofErr w:type="spellEnd"/>
    <w:r w:rsidR="008257A3" w:rsidRPr="008257A3">
      <w:rPr>
        <w:color w:val="000000"/>
        <w:sz w:val="16"/>
        <w:szCs w:val="16"/>
      </w:rPr>
      <w:t>, Thailand</w:t>
    </w:r>
  </w:p>
  <w:p w14:paraId="655ADFD7" w14:textId="77777777" w:rsidR="003C225D" w:rsidRDefault="003C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A"/>
    <w:rsid w:val="00091C9C"/>
    <w:rsid w:val="0013796A"/>
    <w:rsid w:val="00140BA2"/>
    <w:rsid w:val="00153C36"/>
    <w:rsid w:val="0017451A"/>
    <w:rsid w:val="001A2BE8"/>
    <w:rsid w:val="00212217"/>
    <w:rsid w:val="0026607B"/>
    <w:rsid w:val="00286DAA"/>
    <w:rsid w:val="002D1E83"/>
    <w:rsid w:val="002D39D6"/>
    <w:rsid w:val="002F7416"/>
    <w:rsid w:val="003C225D"/>
    <w:rsid w:val="003E5864"/>
    <w:rsid w:val="003E75D7"/>
    <w:rsid w:val="00524267"/>
    <w:rsid w:val="005B5C05"/>
    <w:rsid w:val="005D768A"/>
    <w:rsid w:val="00635A34"/>
    <w:rsid w:val="00651D10"/>
    <w:rsid w:val="00697722"/>
    <w:rsid w:val="006E68F8"/>
    <w:rsid w:val="00751A41"/>
    <w:rsid w:val="00776646"/>
    <w:rsid w:val="00790431"/>
    <w:rsid w:val="007F1C18"/>
    <w:rsid w:val="008257A3"/>
    <w:rsid w:val="008278E4"/>
    <w:rsid w:val="008351F2"/>
    <w:rsid w:val="00844FF9"/>
    <w:rsid w:val="009120ED"/>
    <w:rsid w:val="00952B84"/>
    <w:rsid w:val="009D7CEF"/>
    <w:rsid w:val="009E2EE0"/>
    <w:rsid w:val="00A146ED"/>
    <w:rsid w:val="00A44BB5"/>
    <w:rsid w:val="00A51968"/>
    <w:rsid w:val="00A609DD"/>
    <w:rsid w:val="00A64151"/>
    <w:rsid w:val="00A741F9"/>
    <w:rsid w:val="00A81B44"/>
    <w:rsid w:val="00AC0880"/>
    <w:rsid w:val="00AC70E9"/>
    <w:rsid w:val="00AF7144"/>
    <w:rsid w:val="00B134BC"/>
    <w:rsid w:val="00B94E58"/>
    <w:rsid w:val="00BA5670"/>
    <w:rsid w:val="00BE5480"/>
    <w:rsid w:val="00C016BD"/>
    <w:rsid w:val="00C16733"/>
    <w:rsid w:val="00C61E4D"/>
    <w:rsid w:val="00C81CF5"/>
    <w:rsid w:val="00D15217"/>
    <w:rsid w:val="00DF27D5"/>
    <w:rsid w:val="00E32FD9"/>
    <w:rsid w:val="00E4207A"/>
    <w:rsid w:val="00E43A5F"/>
    <w:rsid w:val="00E500E6"/>
    <w:rsid w:val="00E52ECB"/>
    <w:rsid w:val="00E65274"/>
    <w:rsid w:val="00E71CB9"/>
    <w:rsid w:val="00ED03F3"/>
    <w:rsid w:val="00F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09A85"/>
  <w15:docId w15:val="{B112EA43-5A46-4785-A2E0-F118142A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3C225D"/>
    <w:pPr>
      <w:suppressAutoHyphens/>
      <w:spacing w:after="240" w:line="400" w:lineRule="exact"/>
      <w:jc w:val="center"/>
    </w:pPr>
    <w:rPr>
      <w:rFonts w:ascii="Times New Roman" w:eastAsia="SimSun" w:hAnsi="Times New Roman" w:cs="Angsana New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%20Author's%20E-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rdi snru</dc:creator>
  <cp:lastModifiedBy>Windows User</cp:lastModifiedBy>
  <cp:revision>13</cp:revision>
  <dcterms:created xsi:type="dcterms:W3CDTF">2023-12-14T04:57:00Z</dcterms:created>
  <dcterms:modified xsi:type="dcterms:W3CDTF">2024-01-12T04:46:00Z</dcterms:modified>
</cp:coreProperties>
</file>